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1C" w:rsidRPr="00E241E1" w:rsidRDefault="00AC3E1C" w:rsidP="00AC3E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34"/>
          <w:szCs w:val="34"/>
          <w:lang w:eastAsia="ru-RU"/>
        </w:rPr>
      </w:pPr>
      <w:r w:rsidRPr="00E241E1">
        <w:rPr>
          <w:rFonts w:ascii="Arial" w:eastAsia="Times New Roman" w:hAnsi="Arial" w:cs="Arial"/>
          <w:noProof/>
          <w:color w:val="565656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 wp14:anchorId="1C50255B" wp14:editId="49B5D52C">
            <wp:simplePos x="0" y="0"/>
            <wp:positionH relativeFrom="column">
              <wp:posOffset>-381000</wp:posOffset>
            </wp:positionH>
            <wp:positionV relativeFrom="paragraph">
              <wp:posOffset>-352425</wp:posOffset>
            </wp:positionV>
            <wp:extent cx="10504313" cy="7353300"/>
            <wp:effectExtent l="0" t="0" r="0" b="0"/>
            <wp:wrapNone/>
            <wp:docPr id="2" name="Рисунок 2" descr="Регистрация на централизованный экзамен (ЦЭ) 2023г начнется 1 апреля:  подробности от Министерства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на централизованный экзамен (ЦЭ) 2023г начнется 1 апреля:  подробности от Министерства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4313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1E1">
        <w:rPr>
          <w:rFonts w:ascii="Arial" w:eastAsia="Times New Roman" w:hAnsi="Arial" w:cs="Arial"/>
          <w:color w:val="565656"/>
          <w:sz w:val="34"/>
          <w:szCs w:val="34"/>
          <w:lang w:eastAsia="ru-RU"/>
        </w:rPr>
        <w:br w:type="page"/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center"/>
        <w:rPr>
          <w:color w:val="C00000"/>
          <w:sz w:val="40"/>
          <w:szCs w:val="32"/>
        </w:rPr>
      </w:pPr>
      <w:r w:rsidRPr="00005611">
        <w:rPr>
          <w:b/>
          <w:bCs/>
          <w:color w:val="C00000"/>
          <w:sz w:val="40"/>
          <w:szCs w:val="32"/>
          <w:u w:val="single"/>
        </w:rPr>
        <w:lastRenderedPageBreak/>
        <w:t>График ЦЭ (централизованного экзамена) в 2024г.</w:t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2"/>
        </w:rPr>
      </w:pPr>
      <w:r w:rsidRPr="00005611">
        <w:rPr>
          <w:rStyle w:val="a6"/>
          <w:color w:val="000000" w:themeColor="text1"/>
          <w:sz w:val="36"/>
          <w:szCs w:val="32"/>
        </w:rPr>
        <w:t> У 11-классников экзамены будут проводиться в форме </w:t>
      </w:r>
      <w:hyperlink r:id="rId10" w:history="1">
        <w:r w:rsidRPr="00005611">
          <w:rPr>
            <w:rStyle w:val="a3"/>
            <w:b/>
            <w:bCs/>
            <w:color w:val="000000" w:themeColor="text1"/>
            <w:sz w:val="36"/>
            <w:szCs w:val="32"/>
          </w:rPr>
          <w:t>централизованного экзамена (ЦЭ)</w:t>
        </w:r>
      </w:hyperlink>
      <w:r w:rsidRPr="00005611">
        <w:rPr>
          <w:color w:val="000000" w:themeColor="text1"/>
          <w:sz w:val="36"/>
          <w:szCs w:val="32"/>
        </w:rPr>
        <w:t>.</w:t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2"/>
        </w:rPr>
      </w:pPr>
      <w:r w:rsidRPr="00005611">
        <w:rPr>
          <w:rStyle w:val="a6"/>
          <w:color w:val="000000" w:themeColor="text1"/>
          <w:sz w:val="36"/>
          <w:szCs w:val="32"/>
        </w:rPr>
        <w:t xml:space="preserve">1. </w:t>
      </w:r>
      <w:proofErr w:type="gramStart"/>
      <w:r w:rsidRPr="00005611">
        <w:rPr>
          <w:rStyle w:val="a6"/>
          <w:color w:val="000000" w:themeColor="text1"/>
          <w:sz w:val="36"/>
          <w:szCs w:val="32"/>
        </w:rPr>
        <w:t xml:space="preserve">ЦЭ-2024г. </w:t>
      </w:r>
      <w:r w:rsidRPr="00005611">
        <w:rPr>
          <w:rStyle w:val="a6"/>
          <w:color w:val="0000FF"/>
          <w:sz w:val="36"/>
          <w:szCs w:val="32"/>
        </w:rPr>
        <w:t>по профильному предмету</w:t>
      </w:r>
      <w:r w:rsidRPr="00005611">
        <w:rPr>
          <w:color w:val="0000FF"/>
          <w:sz w:val="36"/>
          <w:szCs w:val="32"/>
        </w:rPr>
        <w:t> </w:t>
      </w:r>
      <w:r w:rsidRPr="00005611">
        <w:rPr>
          <w:color w:val="000000" w:themeColor="text1"/>
          <w:sz w:val="36"/>
          <w:szCs w:val="32"/>
        </w:rPr>
        <w:t>(физике, математике, химии, биологии, иностранному языку (английский, немецкий, испанский, французский, китайский), истории Беларуси, всемирной истории (новейшее время), географии, обществоведению), который каждый выпускник сможет выбрать сам, на свое усмотрение, пройдет в следующие сроки:</w:t>
      </w:r>
      <w:proofErr w:type="gramEnd"/>
    </w:p>
    <w:p w:rsidR="00005611" w:rsidRPr="00005611" w:rsidRDefault="00005611" w:rsidP="00005611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основной день – </w:t>
      </w:r>
      <w:r w:rsidRPr="00005611">
        <w:rPr>
          <w:rFonts w:ascii="Times New Roman" w:hAnsi="Times New Roman" w:cs="Times New Roman"/>
          <w:b/>
          <w:color w:val="0000FF"/>
          <w:sz w:val="36"/>
          <w:szCs w:val="32"/>
        </w:rPr>
        <w:t>27 мая 2024 г. понедельник</w:t>
      </w: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);</w:t>
      </w:r>
    </w:p>
    <w:p w:rsidR="00005611" w:rsidRPr="00005611" w:rsidRDefault="00005611" w:rsidP="00005611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первые резервные дни совпадут с датами резервных дней ЦТ-2024;</w:t>
      </w:r>
    </w:p>
    <w:p w:rsidR="00005611" w:rsidRPr="00005611" w:rsidRDefault="00005611" w:rsidP="00005611">
      <w:pPr>
        <w:numPr>
          <w:ilvl w:val="0"/>
          <w:numId w:val="24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второй резервный день (иные сроки) – 19 августа 2024 г.</w:t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2"/>
        </w:rPr>
      </w:pPr>
      <w:r w:rsidRPr="00005611">
        <w:rPr>
          <w:rStyle w:val="a6"/>
          <w:color w:val="000000" w:themeColor="text1"/>
          <w:sz w:val="36"/>
          <w:szCs w:val="32"/>
        </w:rPr>
        <w:t xml:space="preserve">2. ЦЭ-2024 </w:t>
      </w:r>
      <w:r w:rsidRPr="00005611">
        <w:rPr>
          <w:rStyle w:val="a6"/>
          <w:color w:val="6600FF"/>
          <w:sz w:val="36"/>
          <w:szCs w:val="32"/>
        </w:rPr>
        <w:t>по белорусскому или русскому языку</w:t>
      </w:r>
      <w:r w:rsidRPr="00005611">
        <w:rPr>
          <w:color w:val="7030A0"/>
          <w:sz w:val="36"/>
          <w:szCs w:val="32"/>
        </w:rPr>
        <w:t> </w:t>
      </w:r>
      <w:r w:rsidRPr="00005611">
        <w:rPr>
          <w:color w:val="000000" w:themeColor="text1"/>
          <w:sz w:val="36"/>
          <w:szCs w:val="32"/>
        </w:rPr>
        <w:t>(на выбор учащегося) пройдет в следующие сроки:</w:t>
      </w:r>
    </w:p>
    <w:p w:rsidR="00005611" w:rsidRPr="00005611" w:rsidRDefault="00005611" w:rsidP="00005611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 xml:space="preserve">основной день </w:t>
      </w:r>
      <w:bookmarkStart w:id="0" w:name="_GoBack"/>
      <w:r w:rsidRPr="00005611">
        <w:rPr>
          <w:rFonts w:ascii="Times New Roman" w:hAnsi="Times New Roman" w:cs="Times New Roman"/>
          <w:color w:val="6600FF"/>
          <w:sz w:val="36"/>
          <w:szCs w:val="32"/>
        </w:rPr>
        <w:t xml:space="preserve">– </w:t>
      </w:r>
      <w:r w:rsidRPr="00005611">
        <w:rPr>
          <w:rFonts w:ascii="Times New Roman" w:hAnsi="Times New Roman" w:cs="Times New Roman"/>
          <w:b/>
          <w:color w:val="6600FF"/>
          <w:sz w:val="36"/>
          <w:szCs w:val="32"/>
        </w:rPr>
        <w:t>30 мая 2024 г. (четверг</w:t>
      </w:r>
      <w:r w:rsidRPr="00005611">
        <w:rPr>
          <w:rFonts w:ascii="Times New Roman" w:hAnsi="Times New Roman" w:cs="Times New Roman"/>
          <w:color w:val="6600FF"/>
          <w:sz w:val="36"/>
          <w:szCs w:val="32"/>
        </w:rPr>
        <w:t>);</w:t>
      </w:r>
      <w:bookmarkEnd w:id="0"/>
    </w:p>
    <w:p w:rsidR="00005611" w:rsidRPr="00005611" w:rsidRDefault="00005611" w:rsidP="00005611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первые резервные дни совпадут с датами резервных дней ЦТ-2024;</w:t>
      </w:r>
    </w:p>
    <w:p w:rsidR="00005611" w:rsidRPr="00005611" w:rsidRDefault="00005611" w:rsidP="00005611">
      <w:pPr>
        <w:numPr>
          <w:ilvl w:val="0"/>
          <w:numId w:val="25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второй резервный день (иные сроки) – 21 августа 2024 г.</w:t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2"/>
        </w:rPr>
      </w:pPr>
      <w:r w:rsidRPr="00005611">
        <w:rPr>
          <w:color w:val="000000" w:themeColor="text1"/>
          <w:sz w:val="36"/>
          <w:szCs w:val="32"/>
        </w:rPr>
        <w:t> </w:t>
      </w:r>
      <w:r w:rsidRPr="00005611">
        <w:rPr>
          <w:b/>
          <w:bCs/>
          <w:color w:val="000000" w:themeColor="text1"/>
          <w:sz w:val="36"/>
          <w:szCs w:val="32"/>
        </w:rPr>
        <w:t>Кого могут освободить от сдачи ЦЭ?</w:t>
      </w:r>
    </w:p>
    <w:p w:rsidR="00005611" w:rsidRPr="00005611" w:rsidRDefault="00005611" w:rsidP="00005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2"/>
        </w:rPr>
      </w:pPr>
      <w:r w:rsidRPr="00005611">
        <w:rPr>
          <w:color w:val="000000" w:themeColor="text1"/>
          <w:sz w:val="36"/>
          <w:szCs w:val="32"/>
        </w:rPr>
        <w:t>От сдачи ЦЭ могут быть освобождены только победители третьего (областного, Минского городского) и заключительного этапа республиканской олимпиады по учебным предметам.</w:t>
      </w:r>
    </w:p>
    <w:p w:rsidR="00005611" w:rsidRPr="00005611" w:rsidRDefault="00005611" w:rsidP="00005611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Победители третьего этапа республиканской олимпиады по учебным предметам освобождаются от одного централизованного экзамена – по учебному предмету, по которому учащийся стал победителем. В аттестат об общем среднем образовании по этому предмету выставляется 10 баллов.</w:t>
      </w:r>
    </w:p>
    <w:p w:rsidR="00005611" w:rsidRPr="00005611" w:rsidRDefault="00005611" w:rsidP="00005611">
      <w:pPr>
        <w:numPr>
          <w:ilvl w:val="0"/>
          <w:numId w:val="26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 w:themeColor="text1"/>
          <w:sz w:val="36"/>
          <w:szCs w:val="32"/>
        </w:rPr>
      </w:pPr>
      <w:r w:rsidRPr="00005611">
        <w:rPr>
          <w:rFonts w:ascii="Times New Roman" w:hAnsi="Times New Roman" w:cs="Times New Roman"/>
          <w:color w:val="000000" w:themeColor="text1"/>
          <w:sz w:val="36"/>
          <w:szCs w:val="32"/>
        </w:rPr>
        <w:t>Победители заключительного этапа республиканской олимпиады по учебным предметам освобождаются от всех централизованных экзаменов. В аттестат об общем среднем образовании по учебным предметам, по которым учащийся стал победителем, выставляется 10 баллов; по остальным предметам – годовая отметка</w:t>
      </w:r>
    </w:p>
    <w:p w:rsidR="00AC3E1C" w:rsidRPr="00AC3E1C" w:rsidRDefault="00005611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bdr w:val="none" w:sz="0" w:space="0" w:color="auto" w:frame="1"/>
          <w:lang w:eastAsia="ru-RU"/>
        </w:rPr>
        <w:br w:type="page"/>
      </w:r>
      <w:r w:rsidR="00AC3E1C" w:rsidRPr="00E241E1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bdr w:val="none" w:sz="0" w:space="0" w:color="auto" w:frame="1"/>
          <w:lang w:eastAsia="ru-RU"/>
        </w:rPr>
        <w:lastRenderedPageBreak/>
        <w:t>Министерство образования Беларуси приняло постановление №184 от 11.07.2022 по проведению нового вида выпускного/вступительного экзамена в нашей стране — централизованного экзамена (ЦЭ). 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  <w:bdr w:val="none" w:sz="0" w:space="0" w:color="auto" w:frame="1"/>
          <w:lang w:eastAsia="ru-RU"/>
        </w:rPr>
        <w:t>Когда нужно зарегистрироваться на ЦЭ?</w:t>
      </w:r>
    </w:p>
    <w:p w:rsidR="00AC3E1C" w:rsidRPr="00AC3E1C" w:rsidRDefault="00AC3E1C" w:rsidP="00E241E1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основные сроки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Регистрацию участников ЦЭ осуществляет пункт проведения ЦЭ совместно с комиссиями школ в период </w:t>
      </w:r>
      <w:r w:rsidRPr="00AC3E1C">
        <w:rPr>
          <w:rFonts w:ascii="Times New Roman" w:eastAsia="Times New Roman" w:hAnsi="Times New Roman" w:cs="Times New Roman"/>
          <w:color w:val="C00000"/>
          <w:sz w:val="34"/>
          <w:szCs w:val="34"/>
          <w:u w:val="single"/>
          <w:bdr w:val="none" w:sz="0" w:space="0" w:color="auto" w:frame="1"/>
          <w:lang w:eastAsia="ru-RU"/>
        </w:rPr>
        <w:t>с 1 по 20 апреля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.</w:t>
      </w:r>
    </w:p>
    <w:p w:rsidR="00AC3E1C" w:rsidRPr="00AC3E1C" w:rsidRDefault="00AC3E1C" w:rsidP="00E241E1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резервные дни и иные сроки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Не позднее 3-х календарных дней до проведения ЦЭ.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28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Во сколько нужно быть в пункте ЦЭ каждому участнику?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Участники ЦЭ должны прибыть в пункт проведения ЦЭ не </w:t>
      </w:r>
      <w:proofErr w:type="gramStart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позднее</w:t>
      </w:r>
      <w:proofErr w:type="gramEnd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 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u w:val="single"/>
          <w:bdr w:val="none" w:sz="0" w:space="0" w:color="auto" w:frame="1"/>
          <w:lang w:eastAsia="ru-RU"/>
        </w:rPr>
        <w:t>чем за 60 минут до его начала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16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Что можно иметь при себе на ЦЭ?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u w:val="single"/>
          <w:bdr w:val="none" w:sz="0" w:space="0" w:color="auto" w:frame="1"/>
          <w:lang w:eastAsia="ru-RU"/>
        </w:rPr>
        <w:t>Каждый участник ЦЭ должен иметь при себе:</w:t>
      </w:r>
    </w:p>
    <w:p w:rsidR="00AC3E1C" w:rsidRPr="00AC3E1C" w:rsidRDefault="00AC3E1C" w:rsidP="00E241E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документ, удостоверяющий личность (паспорт);</w:t>
      </w:r>
    </w:p>
    <w:p w:rsidR="00AC3E1C" w:rsidRPr="00AC3E1C" w:rsidRDefault="00AC3E1C" w:rsidP="00E241E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пропуск;</w:t>
      </w:r>
    </w:p>
    <w:p w:rsidR="00AC3E1C" w:rsidRPr="00AC3E1C" w:rsidRDefault="00AC3E1C" w:rsidP="00E241E1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proofErr w:type="spellStart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гелевую</w:t>
      </w:r>
      <w:proofErr w:type="spellEnd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 или капиллярную ручку с чернилами черного цвета.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28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Если выпускник забыл дома пропуск, что делать?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случае отсутствия пропуска у участника ЦЭ его могут пропустить в аудиторию, если его ФИО найдут в списках учащихся, зарегистрированных для участия в ЦЭ.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При этом такому участнику ЦЭ пропуск оформляется в пункте проведения ЦЭ.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  <w:u w:val="single"/>
          <w:bdr w:val="none" w:sz="0" w:space="0" w:color="auto" w:frame="1"/>
          <w:lang w:eastAsia="ru-RU"/>
        </w:rPr>
        <w:t>Важно!</w:t>
      </w:r>
      <w:r w:rsidRPr="00E241E1">
        <w:rPr>
          <w:rFonts w:ascii="Times New Roman" w:eastAsia="Times New Roman" w:hAnsi="Times New Roman" w:cs="Times New Roman"/>
          <w:b/>
          <w:bCs/>
          <w:color w:val="000000" w:themeColor="text1"/>
          <w:sz w:val="34"/>
          <w:szCs w:val="34"/>
          <w:bdr w:val="none" w:sz="0" w:space="0" w:color="auto" w:frame="1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Участники ЦЭ, ранее не зарегистрированные или не имеющие при себе документа, удостоверяющего личность, к прохождению ЦЭ не допускаются. Лицам, не участвующим в ЦЭ, вход в пункт его проведения не разрешается.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В каких условиях будет проходить экзамен?</w:t>
      </w:r>
    </w:p>
    <w:p w:rsidR="00207086" w:rsidRDefault="00AC3E1C" w:rsidP="00207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В соответствии с инструкцией, ЦЭ должно проводиться «только в аудиториях, позволяющих рассадить участников ЦЭ не более чем по 4 человека за </w:t>
      </w:r>
      <w:r w:rsidR="00207086"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столом при наличии</w:t>
      </w:r>
      <w:r w:rsidR="00207086" w:rsidRPr="00207086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 </w:t>
      </w:r>
      <w:r w:rsidR="00207086"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проходов с обеих</w:t>
      </w:r>
      <w:r w:rsidR="00207086" w:rsidRPr="00207086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 </w:t>
      </w:r>
      <w:r w:rsidR="00207086"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сторон</w:t>
      </w:r>
    </w:p>
    <w:p w:rsidR="00AC3E1C" w:rsidRPr="00AC3E1C" w:rsidRDefault="00AC3E1C" w:rsidP="002070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lastRenderedPageBreak/>
        <w:t>либо по 2 человека за столом при подходе с одной стороны и (или) двух сторон».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О времени начала и окончания теста на ЦЭ?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Началом отсчета времени, отведенного на выполнение экзаменационной работы, будет считаться момент, когда последнему учащемуся будет выдан экземпляр его варианта экзаменационной работы.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продолжительность выполнения экзаменационной работы не включается время, выделенное на подготовительные мероприятия:</w:t>
      </w:r>
    </w:p>
    <w:p w:rsidR="00AC3E1C" w:rsidRPr="00AC3E1C" w:rsidRDefault="00AC3E1C" w:rsidP="00E241E1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инструктаж участников ЦЭ,</w:t>
      </w:r>
    </w:p>
    <w:p w:rsidR="00AC3E1C" w:rsidRPr="00AC3E1C" w:rsidRDefault="00AC3E1C" w:rsidP="00E241E1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заполнение ими регистрационных полей</w:t>
      </w:r>
    </w:p>
    <w:p w:rsidR="00AC3E1C" w:rsidRPr="00AC3E1C" w:rsidRDefault="00AC3E1C" w:rsidP="00E241E1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и т.д.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Время начала и окончания работы над выполнением экзаменационной работы фиксируется на доске.</w:t>
      </w:r>
    </w:p>
    <w:p w:rsidR="007D2E0B" w:rsidRPr="00E241E1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lang w:eastAsia="ru-RU"/>
        </w:rPr>
        <w:t>Что разрешено делать участнику ЦЭ во время теста?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Участники ЦЭ могут выходить из аудитории по уважительной причине, в том числе из-за плохого самочувствия или в туалет, но(!) только в сопровождении педагогического работника, который обеспечивает проведение ЦЭ вне аудитории.</w:t>
      </w:r>
    </w:p>
    <w:p w:rsidR="00AC3E1C" w:rsidRPr="00E241E1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При выходе из аудитории участник ЦЭ оставляет экзаменационные материалы и листы для рабочих записей на рабочем месте в аудитории рядом с документом, удостоверяющим его личность.</w:t>
      </w:r>
    </w:p>
    <w:p w:rsidR="00AC3E1C" w:rsidRPr="00AC3E1C" w:rsidRDefault="00AC3E1C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Что участникам ЦЭ во время его проведения не разрешается?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этот список инструкции вошли следующие пункты: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проносить, а также использовать в аудиториях, где проводится ЦЭ, любые предметы, кроме документа, удостоверяющего личность, ручки (</w:t>
      </w:r>
      <w:proofErr w:type="spellStart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гелевой</w:t>
      </w:r>
      <w:proofErr w:type="spellEnd"/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 или капиллярной) с чернилами черного цвета, пропуска;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фальсифицировать данные в области регистрации бланка ответов;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меняться местами, экзаменационными материалами, использовать помощь других лиц для выполнения экзаменационной работы;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lastRenderedPageBreak/>
        <w:t>вносить информацию в бланк ответов после окончания времени, отведенного на выполнение экзаменационной работы;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иметь при себе средства связи, электронно-вычислительную технику, фото-, аудио- и видеоаппаратуру, справочные материалы на любом носителе, письменные заметки и иные устройства приема, хранения и передачи информации;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выносить из аудиторий и пункта проведения ЦЭ экзаменационные материалы, листы для рабочих записей, письменные заметки;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фотографировать экзаменационные материалы;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разговаривать между собой, обмениваться любыми материалами и предметами с другими участниками ЦЭ;</w:t>
      </w:r>
    </w:p>
    <w:p w:rsidR="00AC3E1C" w:rsidRPr="00AC3E1C" w:rsidRDefault="00AC3E1C" w:rsidP="00E241E1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произвольно выходить из аудитории и перемещаться по пункту проведения ЦЭ без сопровождения педагогического работника вне аудитории.</w:t>
      </w:r>
    </w:p>
    <w:p w:rsidR="00AC3E1C" w:rsidRPr="00AC3E1C" w:rsidRDefault="00AC3E1C" w:rsidP="0020708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  <w:u w:val="single"/>
          <w:bdr w:val="none" w:sz="0" w:space="0" w:color="auto" w:frame="1"/>
          <w:lang w:eastAsia="ru-RU"/>
        </w:rPr>
        <w:t>Важно!</w:t>
      </w: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 Участники ЦЭ, нарушающие требования прохождения ЦЭ, удаляются из аудитории. В случае удаления участника ЦЭ из аудитории его бланк ответов погашается путем перечеркивания по диагоналям, информация об удалении из аудитории (с указанием причины) вносится в протокол проведения ЦЭ в аудитории и в протокол проведения ЦЭ в пункте проведения ЦЭ. </w:t>
      </w:r>
      <w:r w:rsidRPr="00E241E1">
        <w:rPr>
          <w:rFonts w:ascii="Times New Roman" w:eastAsia="Times New Roman" w:hAnsi="Times New Roman" w:cs="Times New Roman"/>
          <w:b/>
          <w:i/>
          <w:iCs/>
          <w:color w:val="000000" w:themeColor="text1"/>
          <w:sz w:val="34"/>
          <w:szCs w:val="34"/>
          <w:bdr w:val="none" w:sz="0" w:space="0" w:color="auto" w:frame="1"/>
          <w:lang w:eastAsia="ru-RU"/>
        </w:rPr>
        <w:t>Участник ЦЭ, удаленный из аудитории, может пройти ЦЭ в иной срок в августе текущего года.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По истечении времени, отведенного на выполнение экзаменационной работы, участники ЦЭ сдают экзаменационные материалы и листы для рабочих записей. Участники ЦЭ, завершившие выполнение экзаменационной работы ранее установленного срока, могут покинуть аудиторию.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случае заболевания, возникновения других уважительных причин или непредвиденных обстоятельств во время проведении ЦЭ, участник тестирования освобождается от участия в нем. Бланк ответов погашается путем перечеркивания, информация об освобождении (с указанием причины) вносится в протокол проведения ЦЭ в аудитории и в протокол проведения ЦЭ в пункте проведения ЦЭ.</w:t>
      </w:r>
    </w:p>
    <w:p w:rsidR="00AC3E1C" w:rsidRPr="00AC3E1C" w:rsidRDefault="00AC3E1C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AC3E1C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Участник ЦЭ, освобожденный от участия в ЦЭ в основные дни, будет иметь возможность пройти ЦЭ в резервный день или иной срок.</w:t>
      </w:r>
    </w:p>
    <w:p w:rsidR="00207086" w:rsidRDefault="00A26598" w:rsidP="00E2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34"/>
          <w:bdr w:val="none" w:sz="0" w:space="0" w:color="auto" w:frame="1"/>
          <w:lang w:eastAsia="ru-RU"/>
        </w:rPr>
      </w:pPr>
      <w:r w:rsidRPr="00207086">
        <w:rPr>
          <w:rFonts w:ascii="Times New Roman" w:eastAsia="Times New Roman" w:hAnsi="Times New Roman" w:cs="Times New Roman"/>
          <w:b/>
          <w:bCs/>
          <w:color w:val="C00000"/>
          <w:sz w:val="44"/>
          <w:szCs w:val="34"/>
          <w:bdr w:val="none" w:sz="0" w:space="0" w:color="auto" w:frame="1"/>
          <w:lang w:eastAsia="ru-RU"/>
        </w:rPr>
        <w:lastRenderedPageBreak/>
        <w:t>Как будут переводить 100-балльные результаты ЦЭ</w:t>
      </w:r>
    </w:p>
    <w:p w:rsidR="00470351" w:rsidRPr="00207086" w:rsidRDefault="00A26598" w:rsidP="00E241E1">
      <w:pPr>
        <w:shd w:val="clear" w:color="auto" w:fill="FFFFFF"/>
        <w:spacing w:after="0" w:line="240" w:lineRule="auto"/>
        <w:jc w:val="center"/>
        <w:rPr>
          <w:sz w:val="44"/>
          <w:szCs w:val="34"/>
        </w:rPr>
      </w:pPr>
      <w:r w:rsidRPr="00207086">
        <w:rPr>
          <w:rFonts w:ascii="Times New Roman" w:eastAsia="Times New Roman" w:hAnsi="Times New Roman" w:cs="Times New Roman"/>
          <w:b/>
          <w:bCs/>
          <w:color w:val="C00000"/>
          <w:sz w:val="44"/>
          <w:szCs w:val="34"/>
          <w:bdr w:val="none" w:sz="0" w:space="0" w:color="auto" w:frame="1"/>
          <w:lang w:eastAsia="ru-RU"/>
        </w:rPr>
        <w:t xml:space="preserve"> в 10-балльные</w:t>
      </w:r>
      <w:r w:rsidR="00207086">
        <w:rPr>
          <w:rFonts w:ascii="Times New Roman" w:eastAsia="Times New Roman" w:hAnsi="Times New Roman" w:cs="Times New Roman"/>
          <w:b/>
          <w:bCs/>
          <w:color w:val="C00000"/>
          <w:sz w:val="44"/>
          <w:szCs w:val="34"/>
          <w:bdr w:val="none" w:sz="0" w:space="0" w:color="auto" w:frame="1"/>
          <w:lang w:eastAsia="ru-RU"/>
        </w:rPr>
        <w:t xml:space="preserve"> </w:t>
      </w:r>
      <w:r w:rsidRPr="00207086">
        <w:rPr>
          <w:rFonts w:ascii="Times New Roman" w:eastAsia="Times New Roman" w:hAnsi="Times New Roman" w:cs="Times New Roman"/>
          <w:b/>
          <w:bCs/>
          <w:color w:val="C00000"/>
          <w:sz w:val="44"/>
          <w:szCs w:val="34"/>
          <w:bdr w:val="none" w:sz="0" w:space="0" w:color="auto" w:frame="1"/>
          <w:lang w:eastAsia="ru-RU"/>
        </w:rPr>
        <w:t>для внесения их в аттестаты?</w:t>
      </w: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207086" w:rsidP="00E241E1">
      <w:pPr>
        <w:spacing w:after="0" w:line="240" w:lineRule="auto"/>
        <w:rPr>
          <w:sz w:val="34"/>
          <w:szCs w:val="34"/>
        </w:rPr>
      </w:pPr>
      <w:r w:rsidRPr="00E241E1">
        <w:rPr>
          <w:rFonts w:ascii="Arial" w:eastAsia="Times New Roman" w:hAnsi="Arial" w:cs="Arial"/>
          <w:noProof/>
          <w:color w:val="0F2754"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 wp14:anchorId="2CD116C8" wp14:editId="6C63BD3C">
            <wp:simplePos x="0" y="0"/>
            <wp:positionH relativeFrom="column">
              <wp:posOffset>-200025</wp:posOffset>
            </wp:positionH>
            <wp:positionV relativeFrom="paragraph">
              <wp:posOffset>198120</wp:posOffset>
            </wp:positionV>
            <wp:extent cx="10193655" cy="5248275"/>
            <wp:effectExtent l="0" t="0" r="0" b="9525"/>
            <wp:wrapNone/>
            <wp:docPr id="1" name="Рисунок 1" descr="https://kudapostupat.by/img/2022/chkala_perevoda_ballov_ce-2023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dapostupat.by/img/2022/chkala_perevoda_ballov_ce-2023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61"/>
                    <a:stretch/>
                  </pic:blipFill>
                  <pic:spPr bwMode="auto">
                    <a:xfrm>
                      <a:off x="0" y="0"/>
                      <a:ext cx="1019365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A26598" w:rsidRPr="00E241E1" w:rsidRDefault="00A26598" w:rsidP="00E241E1">
      <w:pPr>
        <w:spacing w:after="0" w:line="240" w:lineRule="auto"/>
        <w:rPr>
          <w:sz w:val="34"/>
          <w:szCs w:val="34"/>
        </w:rPr>
      </w:pPr>
      <w:r w:rsidRPr="00E241E1">
        <w:rPr>
          <w:sz w:val="34"/>
          <w:szCs w:val="34"/>
        </w:rPr>
        <w:br w:type="page"/>
      </w:r>
    </w:p>
    <w:p w:rsidR="00470351" w:rsidRPr="00470351" w:rsidRDefault="00470351" w:rsidP="00E24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C00000"/>
          <w:sz w:val="34"/>
          <w:szCs w:val="34"/>
          <w:u w:val="single"/>
          <w:bdr w:val="none" w:sz="0" w:space="0" w:color="auto" w:frame="1"/>
          <w:lang w:eastAsia="ru-RU"/>
        </w:rPr>
        <w:lastRenderedPageBreak/>
        <w:t>График ЦЭ (централизованного экзамена) в 2023г.</w:t>
      </w:r>
    </w:p>
    <w:p w:rsidR="00470351" w:rsidRPr="00470351" w:rsidRDefault="00470351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Основные дни</w:t>
      </w:r>
    </w:p>
    <w:p w:rsidR="00470351" w:rsidRPr="00470351" w:rsidRDefault="00470351" w:rsidP="00E241E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14.05.2023 (воскресенье) — русский или белорусский язык</w:t>
      </w:r>
    </w:p>
    <w:p w:rsidR="00470351" w:rsidRPr="00470351" w:rsidRDefault="00470351" w:rsidP="00E241E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21.05.2023 (воскресенье) — профильный предмет (на выбор)</w:t>
      </w:r>
    </w:p>
    <w:p w:rsidR="00470351" w:rsidRPr="00470351" w:rsidRDefault="00470351" w:rsidP="00E241E1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28"/>
          <w:szCs w:val="34"/>
          <w:lang w:eastAsia="ru-RU"/>
        </w:rPr>
        <w:t> </w:t>
      </w:r>
    </w:p>
    <w:p w:rsidR="00470351" w:rsidRPr="00470351" w:rsidRDefault="00470351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Резервные дни</w:t>
      </w:r>
    </w:p>
    <w:p w:rsidR="00470351" w:rsidRPr="00470351" w:rsidRDefault="00470351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656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bdr w:val="none" w:sz="0" w:space="0" w:color="auto" w:frame="1"/>
          <w:lang w:eastAsia="ru-RU"/>
        </w:rPr>
        <w:t>Предусмотрено 3 этапа (в зависимости от возможностей абитуриентов):</w:t>
      </w:r>
    </w:p>
    <w:p w:rsidR="00470351" w:rsidRPr="00470351" w:rsidRDefault="00470351" w:rsidP="00E241E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I этап — 23 мая 2023г. – «Русский язык», «Белорусский язык»; 25 мая 2023 г. – предмет по выбору;</w:t>
      </w:r>
    </w:p>
    <w:p w:rsidR="00470351" w:rsidRPr="00470351" w:rsidRDefault="00470351" w:rsidP="00E241E1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II этап — в июле 2023г. (даты будут определены дополнительно и совпадут с резервными днями ЦТ);</w:t>
      </w:r>
    </w:p>
    <w:p w:rsidR="00470351" w:rsidRPr="00E241E1" w:rsidRDefault="00470351" w:rsidP="00E241E1">
      <w:pPr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II этап — 21 августа 2023г. – «Русский язык», «Белорусский язык»; 23 августа 2023 г. – предмет по выбору.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br/>
        <w:t> </w:t>
      </w:r>
      <w:r w:rsidRPr="00E241E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Организация регистрации на ЦЭ и доставки абитуриентов в пункты проведения ЦЭ возлагаются на органы местной власти и администрацию УО.</w:t>
      </w:r>
    </w:p>
    <w:p w:rsidR="00470351" w:rsidRPr="00E241E1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Все учащиеся каждой школы будут писать ЦЭ в одном пункте.</w:t>
      </w:r>
    </w:p>
    <w:p w:rsidR="00470351" w:rsidRPr="00E241E1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Всего предусмотрено более 90 пунктов (вузов и колледжей) ЦЭ.</w:t>
      </w:r>
    </w:p>
    <w:p w:rsidR="00470351" w:rsidRPr="00E241E1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Допускаются к прохождению ЦЭ все выпускники школ, имеющие положительные годовые отметки по учебным предметам.</w:t>
      </w:r>
    </w:p>
    <w:p w:rsidR="00470351" w:rsidRPr="00E241E1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E241E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В тесты ЦЭ включены задания базового уровня сложности школьной программы.</w:t>
      </w:r>
    </w:p>
    <w:p w:rsidR="00207086" w:rsidRPr="00207086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 xml:space="preserve">Пороговых отметок на ЦЭ не предусмотрено, однако для подачи сертификатов в приемную комиссию такое понятие сохраняется, цифры будут соответствовать </w:t>
      </w:r>
      <w:proofErr w:type="gramStart"/>
      <w:r w:rsidRPr="00207086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прошлогодним</w:t>
      </w:r>
      <w:proofErr w:type="gramEnd"/>
      <w:r w:rsidRPr="00207086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, как для ЦТ. Изменений не планируется.</w:t>
      </w:r>
    </w:p>
    <w:p w:rsidR="00470351" w:rsidRPr="00470351" w:rsidRDefault="00470351" w:rsidP="00E241E1">
      <w:pPr>
        <w:pStyle w:val="a9"/>
        <w:numPr>
          <w:ilvl w:val="0"/>
          <w:numId w:val="20"/>
        </w:num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Сертификаты ЦЭ будут действительны в течение 2-х лет так же, как и сертификаты ЦТ.</w:t>
      </w:r>
    </w:p>
    <w:p w:rsidR="00470351" w:rsidRPr="00E241E1" w:rsidRDefault="00470351" w:rsidP="00E24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</w:pPr>
      <w:r w:rsidRPr="00E241E1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bdr w:val="none" w:sz="0" w:space="0" w:color="auto" w:frame="1"/>
          <w:lang w:eastAsia="ru-RU"/>
        </w:rPr>
        <w:t> </w:t>
      </w:r>
      <w:r w:rsidRPr="00E241E1">
        <w:rPr>
          <w:rFonts w:ascii="Times New Roman" w:eastAsia="Times New Roman" w:hAnsi="Times New Roman" w:cs="Times New Roman"/>
          <w:b/>
          <w:bCs/>
          <w:color w:val="0000FF"/>
          <w:sz w:val="34"/>
          <w:szCs w:val="34"/>
          <w:bdr w:val="none" w:sz="0" w:space="0" w:color="auto" w:frame="1"/>
          <w:lang w:eastAsia="ru-RU"/>
        </w:rPr>
        <w:t>Кого могут освободить от сдачи ЦЭ?</w:t>
      </w:r>
    </w:p>
    <w:p w:rsidR="00470351" w:rsidRPr="00470351" w:rsidRDefault="00470351" w:rsidP="00E241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От сдачи ЦЭ могут быть освобождены только победители третьего (областного, Минского городского) и заключительного этапа республиканской олимпиады по учебным предметам.</w:t>
      </w:r>
    </w:p>
    <w:p w:rsidR="00470351" w:rsidRPr="00470351" w:rsidRDefault="00470351" w:rsidP="00E241E1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lastRenderedPageBreak/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Победители третьего этапа республиканской олимпиады по учебным предметам освобождаются от одного централизованного экзамена – по учебному предмету, по которому учащийся стал победителем. В аттестат об общем среднем образовании по этому предмету выставляется 10 баллов.</w:t>
      </w:r>
    </w:p>
    <w:p w:rsidR="00470351" w:rsidRPr="00470351" w:rsidRDefault="00470351" w:rsidP="00E241E1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  <w:t> </w:t>
      </w:r>
      <w:r w:rsidRPr="00470351">
        <w:rPr>
          <w:rFonts w:ascii="Times New Roman" w:eastAsia="Times New Roman" w:hAnsi="Times New Roman" w:cs="Times New Roman"/>
          <w:color w:val="000000" w:themeColor="text1"/>
          <w:sz w:val="34"/>
          <w:szCs w:val="34"/>
          <w:bdr w:val="none" w:sz="0" w:space="0" w:color="auto" w:frame="1"/>
          <w:lang w:eastAsia="ru-RU"/>
        </w:rPr>
        <w:t>Победители заключительного этапа республиканской олимпиады по учебным предметам освобождаются от всех централизованных экзаменов. В аттестат об общем среднем образовании по учебным предметам, по которым учащийся стал победителем, выставляется 10 баллов; по остальным предметам – годовая отметка.</w:t>
      </w:r>
    </w:p>
    <w:p w:rsidR="00470351" w:rsidRPr="00E241E1" w:rsidRDefault="00470351" w:rsidP="00E241E1">
      <w:pPr>
        <w:spacing w:after="0" w:line="240" w:lineRule="auto"/>
        <w:rPr>
          <w:sz w:val="34"/>
          <w:szCs w:val="34"/>
        </w:rPr>
      </w:pPr>
    </w:p>
    <w:p w:rsidR="007D2E0B" w:rsidRPr="00E241E1" w:rsidRDefault="007D2E0B" w:rsidP="00E241E1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color w:val="A4001F"/>
          <w:sz w:val="34"/>
          <w:szCs w:val="34"/>
        </w:rPr>
      </w:pPr>
      <w:r w:rsidRPr="00E241E1">
        <w:rPr>
          <w:caps/>
          <w:color w:val="A4001F"/>
          <w:sz w:val="34"/>
          <w:szCs w:val="34"/>
        </w:rPr>
        <w:t>НОВОВВЕДЕНИЯ ВО ВСТУПИТЕЛЬНОЙ КАМПАНИИ-2023</w:t>
      </w:r>
      <w:proofErr w:type="gramStart"/>
      <w:r w:rsidRPr="00E241E1">
        <w:rPr>
          <w:caps/>
          <w:color w:val="A4001F"/>
          <w:sz w:val="34"/>
          <w:szCs w:val="34"/>
        </w:rPr>
        <w:t xml:space="preserve"> В</w:t>
      </w:r>
      <w:proofErr w:type="gramEnd"/>
      <w:r w:rsidRPr="00E241E1">
        <w:rPr>
          <w:caps/>
          <w:color w:val="A4001F"/>
          <w:sz w:val="34"/>
          <w:szCs w:val="34"/>
        </w:rPr>
        <w:t xml:space="preserve"> ВУЗАХ</w:t>
      </w:r>
    </w:p>
    <w:p w:rsidR="007D2E0B" w:rsidRPr="007D2E0B" w:rsidRDefault="007D2E0B" w:rsidP="00E241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Для поступления в вуз абитуриент должен будет предоставить в приёмную комиссию результаты экзаменов: два сертификата ЦЭ (один по </w:t>
      </w:r>
      <w:proofErr w:type="spellStart"/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госязыку</w:t>
      </w:r>
      <w:proofErr w:type="spellEnd"/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 и второй по одному из профильных учебных предметов — на выбор) и один сертификат ЦТ (по другому профильному предмету).</w:t>
      </w:r>
    </w:p>
    <w:p w:rsidR="007D2E0B" w:rsidRPr="00207086" w:rsidRDefault="007D2E0B" w:rsidP="00E241E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Среди документов, необходимых для поступления в вуз, обязательной теперь будет характеристика из школы или колледжа, места работы.</w:t>
      </w:r>
    </w:p>
    <w:p w:rsidR="007D2E0B" w:rsidRPr="00207086" w:rsidRDefault="007D2E0B" w:rsidP="00E241E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При поступлении на целевую подготовку абитуриенту нужно будет сдать только один вступительный экзамен — внутренний (в самом вузе) по первому профильному предмету. Также ему потребуется рекомендация.</w:t>
      </w:r>
    </w:p>
    <w:p w:rsidR="007D2E0B" w:rsidRPr="00207086" w:rsidRDefault="007D2E0B" w:rsidP="00E241E1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Поступающий на заочную форму обучения абитуриент должен будет иметь стаж работы – не менее 10 месяцев, подтвержденных документально. </w:t>
      </w:r>
    </w:p>
    <w:p w:rsidR="007D2E0B" w:rsidRPr="00207086" w:rsidRDefault="007D2E0B" w:rsidP="00E241E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B050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b/>
          <w:color w:val="00B050"/>
          <w:sz w:val="32"/>
          <w:szCs w:val="33"/>
          <w:u w:val="single"/>
          <w:lang w:eastAsia="ru-RU"/>
        </w:rPr>
        <w:t>Исключение:</w:t>
      </w:r>
    </w:p>
    <w:p w:rsidR="007D2E0B" w:rsidRPr="007D2E0B" w:rsidRDefault="007D2E0B" w:rsidP="00E241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лица, которые поступают в год окончания службы в армии;</w:t>
      </w:r>
    </w:p>
    <w:p w:rsidR="007D2E0B" w:rsidRPr="007D2E0B" w:rsidRDefault="007D2E0B" w:rsidP="00E241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люди с инвалидностью I, II группы;</w:t>
      </w:r>
    </w:p>
    <w:p w:rsidR="007D2E0B" w:rsidRPr="007D2E0B" w:rsidRDefault="007D2E0B" w:rsidP="00E241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спортсмены определенных категорий;</w:t>
      </w:r>
    </w:p>
    <w:p w:rsidR="007D2E0B" w:rsidRPr="007D2E0B" w:rsidRDefault="007D2E0B" w:rsidP="00E241E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абитуриенты, у которых среднее специальное образование и которые поступают на родственную специальность.</w:t>
      </w:r>
    </w:p>
    <w:p w:rsidR="007D2E0B" w:rsidRPr="00207086" w:rsidRDefault="007D2E0B" w:rsidP="00E241E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lastRenderedPageBreak/>
        <w:t> </w:t>
      </w: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Победители олимпиад по учебным предметам разного уровня будут иметь разные льготы (победа на олимпиаде областного уровня дает право быть зачисленным без экзаменов только в областной вуз, победа на уровне республиканской олимпиады — во все вузы страны).</w:t>
      </w:r>
    </w:p>
    <w:p w:rsidR="007D2E0B" w:rsidRPr="00207086" w:rsidRDefault="007D2E0B" w:rsidP="00E241E1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Вводятся новые правила для поступающих в </w:t>
      </w:r>
      <w:hyperlink r:id="rId14" w:tgtFrame="_blank" w:history="1">
        <w:r w:rsidRPr="00207086">
          <w:rPr>
            <w:rFonts w:ascii="Times New Roman" w:eastAsia="Times New Roman" w:hAnsi="Times New Roman" w:cs="Times New Roman"/>
            <w:color w:val="000000" w:themeColor="text1"/>
            <w:sz w:val="32"/>
            <w:szCs w:val="33"/>
            <w:u w:val="single"/>
            <w:bdr w:val="none" w:sz="0" w:space="0" w:color="auto" w:frame="1"/>
            <w:lang w:eastAsia="ru-RU"/>
          </w:rPr>
          <w:t>Академию управления при Президенте Республики Беларусь</w:t>
        </w:r>
      </w:hyperlink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, а именно: теперь абитуриенту нужно будет пройти профессионально-психологическое собеседование (как это было много лет </w:t>
      </w:r>
      <w:proofErr w:type="gramStart"/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назади</w:t>
      </w:r>
      <w:proofErr w:type="gramEnd"/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 что нужно было знать, смотрите в нашем </w:t>
      </w:r>
      <w:hyperlink r:id="rId15" w:tgtFrame="_blank" w:history="1">
        <w:r w:rsidRPr="00207086">
          <w:rPr>
            <w:rFonts w:ascii="Times New Roman" w:eastAsia="Times New Roman" w:hAnsi="Times New Roman" w:cs="Times New Roman"/>
            <w:color w:val="000000" w:themeColor="text1"/>
            <w:sz w:val="32"/>
            <w:szCs w:val="33"/>
            <w:u w:val="single"/>
            <w:bdr w:val="none" w:sz="0" w:space="0" w:color="auto" w:frame="1"/>
            <w:lang w:eastAsia="ru-RU"/>
          </w:rPr>
          <w:t>старом материале</w:t>
        </w:r>
      </w:hyperlink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) и предоставить в приемную комиссию рекомендацию. Также 11-классники, выпускники «Школы управления», смогут поступать в данное учреждение образования без экзаменов.</w:t>
      </w:r>
    </w:p>
    <w:p w:rsidR="007D2E0B" w:rsidRPr="00207086" w:rsidRDefault="007D2E0B" w:rsidP="00E241E1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При поступлении на творческие специальности или связанные с физической культурой, выпускникам школ нужно будет сдать два ЦЭ и один специализированный экзамен в вузе (ЦТ не нужно).</w:t>
      </w:r>
    </w:p>
    <w:p w:rsidR="007D2E0B" w:rsidRPr="00207086" w:rsidRDefault="007D2E0B" w:rsidP="00E241E1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Получают право быть зачисленными в вузы без экзаменов вообще следующие категории абитуриентов: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победители университетских олимпиад (</w:t>
      </w:r>
      <w:hyperlink r:id="rId16" w:tgtFrame="_blank" w:history="1">
        <w:r w:rsidRPr="00207086">
          <w:rPr>
            <w:rFonts w:ascii="Times New Roman" w:eastAsia="Times New Roman" w:hAnsi="Times New Roman" w:cs="Times New Roman"/>
            <w:color w:val="000000" w:themeColor="text1"/>
            <w:sz w:val="32"/>
            <w:szCs w:val="33"/>
            <w:u w:val="single"/>
            <w:bdr w:val="none" w:sz="0" w:space="0" w:color="auto" w:frame="1"/>
            <w:lang w:eastAsia="ru-RU"/>
          </w:rPr>
          <w:t>наш подробный материал</w:t>
        </w:r>
      </w:hyperlink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), 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выпускники </w:t>
      </w:r>
      <w:proofErr w:type="spellStart"/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педколледжей</w:t>
      </w:r>
      <w:proofErr w:type="spellEnd"/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 при поступлении на педагогические специальности на заочную форму обучения,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выпускники Национального технического парка при наличии рекомендации наблюдательного совета (</w:t>
      </w:r>
      <w:hyperlink r:id="rId17" w:tgtFrame="_blank" w:history="1">
        <w:r w:rsidRPr="00207086">
          <w:rPr>
            <w:rFonts w:ascii="Times New Roman" w:eastAsia="Times New Roman" w:hAnsi="Times New Roman" w:cs="Times New Roman"/>
            <w:color w:val="000000" w:themeColor="text1"/>
            <w:sz w:val="32"/>
            <w:szCs w:val="33"/>
            <w:u w:val="single"/>
            <w:bdr w:val="none" w:sz="0" w:space="0" w:color="auto" w:frame="1"/>
            <w:lang w:eastAsia="ru-RU"/>
          </w:rPr>
          <w:t>наш подробный материал</w:t>
        </w:r>
      </w:hyperlink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), 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выпускники Лицея БГУ при поступлении в БГУ,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победители международных олимпиад на специальности без привязки к конкретному учебному предмету,</w:t>
      </w:r>
    </w:p>
    <w:p w:rsidR="007D2E0B" w:rsidRPr="007D2E0B" w:rsidRDefault="007D2E0B" w:rsidP="00E241E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абитуриенты, сдавшие ЕГЭ в России, при поступлении на платную основу.</w:t>
      </w:r>
    </w:p>
    <w:p w:rsidR="007D2E0B" w:rsidRPr="00207086" w:rsidRDefault="007D2E0B" w:rsidP="00E241E1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Получают первоочередное право быть зачисленными в вузы вне конкурса, т.е. сдают вступительные экзамены, но становятся студентами в первую очередь следующие абитуриенты:</w:t>
      </w:r>
    </w:p>
    <w:p w:rsidR="007D2E0B" w:rsidRPr="007D2E0B" w:rsidRDefault="007D2E0B" w:rsidP="00E241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участники заключительного этапа республиканской олимпиады по учебным предметам, которые награждены похвальными грамотами, при поступлении на специальности, наиболее востребованные экономикой страны</w:t>
      </w:r>
      <w:r w:rsidR="00E241E1"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;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 </w:t>
      </w:r>
    </w:p>
    <w:p w:rsidR="000957D4" w:rsidRPr="00F061B1" w:rsidRDefault="007D2E0B" w:rsidP="00E241E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rPr>
          <w:rFonts w:ascii="Times New Roman" w:hAnsi="Times New Roman" w:cs="Times New Roman"/>
          <w:color w:val="000000" w:themeColor="text1"/>
          <w:sz w:val="32"/>
          <w:szCs w:val="33"/>
          <w:shd w:val="clear" w:color="auto" w:fill="FFFFFF"/>
        </w:rPr>
      </w:pP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lang w:eastAsia="ru-RU"/>
        </w:rPr>
        <w:t> 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воспитанники военно-патриотических клубов при поступлении в вузы, находящиеся в ведении</w:t>
      </w:r>
      <w:r w:rsidR="00E241E1" w:rsidRPr="00207086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>.</w:t>
      </w:r>
      <w:r w:rsidRPr="007D2E0B">
        <w:rPr>
          <w:rFonts w:ascii="Times New Roman" w:eastAsia="Times New Roman" w:hAnsi="Times New Roman" w:cs="Times New Roman"/>
          <w:color w:val="000000" w:themeColor="text1"/>
          <w:sz w:val="32"/>
          <w:szCs w:val="33"/>
          <w:bdr w:val="none" w:sz="0" w:space="0" w:color="auto" w:frame="1"/>
          <w:lang w:eastAsia="ru-RU"/>
        </w:rPr>
        <w:t xml:space="preserve"> Министерства обороны, Министерства по чрезвычайным ситуациям, Министерства внутренних дел, Пограничного комитета РБ, а также на военные факультеты гражданских вузов.</w:t>
      </w:r>
    </w:p>
    <w:p w:rsidR="00F061B1" w:rsidRPr="00F061B1" w:rsidRDefault="00F061B1" w:rsidP="00F061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3"/>
          <w:shd w:val="clear" w:color="auto" w:fill="FFFFFF"/>
        </w:rPr>
      </w:pPr>
    </w:p>
    <w:p w:rsidR="00F061B1" w:rsidRPr="009B4C85" w:rsidRDefault="00F061B1" w:rsidP="009B4C85">
      <w:pPr>
        <w:pStyle w:val="1"/>
        <w:spacing w:before="0" w:beforeAutospacing="0" w:after="0" w:afterAutospacing="0"/>
        <w:ind w:left="117"/>
        <w:jc w:val="center"/>
        <w:rPr>
          <w:bCs w:val="0"/>
          <w:color w:val="FF0000"/>
          <w:kern w:val="0"/>
          <w:sz w:val="32"/>
          <w:szCs w:val="33"/>
        </w:rPr>
      </w:pPr>
      <w:r w:rsidRPr="009B4C85">
        <w:rPr>
          <w:bCs w:val="0"/>
          <w:color w:val="FF0000"/>
          <w:kern w:val="0"/>
          <w:sz w:val="32"/>
          <w:szCs w:val="33"/>
        </w:rPr>
        <w:lastRenderedPageBreak/>
        <w:t>ШКАЛЫ</w:t>
      </w:r>
    </w:p>
    <w:p w:rsidR="009B4C85" w:rsidRDefault="00F061B1" w:rsidP="009B4C85">
      <w:pPr>
        <w:spacing w:after="0" w:line="240" w:lineRule="auto"/>
        <w:ind w:left="11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</w:pPr>
      <w:r w:rsidRPr="009B4C85"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  <w:t xml:space="preserve">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  <w:t xml:space="preserve"> шкале, </w:t>
      </w:r>
    </w:p>
    <w:p w:rsidR="00F061B1" w:rsidRPr="009B4C85" w:rsidRDefault="00F061B1" w:rsidP="009B4C85">
      <w:pPr>
        <w:spacing w:after="0" w:line="240" w:lineRule="auto"/>
        <w:ind w:left="11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</w:pPr>
      <w:r w:rsidRPr="009B4C85">
        <w:rPr>
          <w:rFonts w:ascii="Times New Roman" w:eastAsia="Times New Roman" w:hAnsi="Times New Roman" w:cs="Times New Roman"/>
          <w:b/>
          <w:color w:val="FF0000"/>
          <w:sz w:val="32"/>
          <w:szCs w:val="33"/>
          <w:lang w:eastAsia="ru-RU"/>
        </w:rPr>
        <w:t>в отметку по десятибалльной шкале</w:t>
      </w: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 w:firstLine="0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учебным предметам «Белорусский язык», «Русский язык»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8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right="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right="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74" w:right="74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5" w:right="8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1–2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2" w:right="8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2" w:right="7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7–14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7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15–25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7" w:right="67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26–32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1" w:right="6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33–41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42–53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54–67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59" w:right="6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68–81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4" w:right="77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82–100</w:t>
            </w:r>
          </w:p>
        </w:tc>
      </w:tr>
    </w:tbl>
    <w:p w:rsidR="009B4C85" w:rsidRPr="009B4C85" w:rsidRDefault="009B4C85" w:rsidP="009B4C85">
      <w:pPr>
        <w:pStyle w:val="a9"/>
        <w:widowControl w:val="0"/>
        <w:tabs>
          <w:tab w:val="left" w:pos="358"/>
        </w:tabs>
        <w:autoSpaceDE w:val="0"/>
        <w:autoSpaceDN w:val="0"/>
        <w:spacing w:after="0" w:line="240" w:lineRule="auto"/>
        <w:ind w:left="117" w:right="132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«Математика»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8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</w:t>
            </w:r>
          </w:p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5" w:right="8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1–2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33" w:right="2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4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10–18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19–28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29–37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38–45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46–54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55–63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64–76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1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77–100</w:t>
            </w:r>
          </w:p>
        </w:tc>
      </w:tr>
    </w:tbl>
    <w:p w:rsidR="009B4C85" w:rsidRPr="009B4C85" w:rsidRDefault="009B4C85" w:rsidP="009B4C85">
      <w:pPr>
        <w:pStyle w:val="a9"/>
        <w:widowControl w:val="0"/>
        <w:tabs>
          <w:tab w:val="left" w:pos="358"/>
        </w:tabs>
        <w:autoSpaceDE w:val="0"/>
        <w:autoSpaceDN w:val="0"/>
        <w:spacing w:after="0" w:line="240" w:lineRule="auto"/>
        <w:ind w:left="117"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«Физика»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7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5" w:right="8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1–6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33" w:right="2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7–15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4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16–24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25–32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33–41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42–46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47–50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51–61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62–78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1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79–100</w:t>
            </w:r>
          </w:p>
        </w:tc>
      </w:tr>
    </w:tbl>
    <w:p w:rsidR="009B4C85" w:rsidRPr="009B4C85" w:rsidRDefault="009B4C85" w:rsidP="009B4C85">
      <w:pPr>
        <w:pStyle w:val="a9"/>
        <w:widowControl w:val="0"/>
        <w:tabs>
          <w:tab w:val="left" w:pos="358"/>
        </w:tabs>
        <w:autoSpaceDE w:val="0"/>
        <w:autoSpaceDN w:val="0"/>
        <w:spacing w:after="0" w:line="240" w:lineRule="auto"/>
        <w:ind w:left="117"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«Химия»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8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right="197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</w:t>
            </w:r>
          </w:p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right="200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33" w:right="2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2–3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4–7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8–13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14–25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26–33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34–48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49–64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65–84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0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85–100</w:t>
            </w:r>
          </w:p>
        </w:tc>
      </w:tr>
    </w:tbl>
    <w:p w:rsidR="009B4C85" w:rsidRPr="009B4C85" w:rsidRDefault="009B4C85" w:rsidP="009B4C85">
      <w:pPr>
        <w:pStyle w:val="a9"/>
        <w:widowControl w:val="0"/>
        <w:tabs>
          <w:tab w:val="left" w:pos="365"/>
        </w:tabs>
        <w:autoSpaceDE w:val="0"/>
        <w:autoSpaceDN w:val="0"/>
        <w:spacing w:after="0" w:line="240" w:lineRule="auto"/>
        <w:ind w:left="117" w:right="130"/>
        <w:contextualSpacing w:val="0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65"/>
        </w:tabs>
        <w:autoSpaceDE w:val="0"/>
        <w:autoSpaceDN w:val="0"/>
        <w:spacing w:after="0" w:line="240" w:lineRule="auto"/>
        <w:ind w:right="130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«Биология»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7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right="197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right="200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4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8–19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20–29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30–37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38–47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48–58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59–78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0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79–100</w:t>
            </w:r>
          </w:p>
        </w:tc>
      </w:tr>
    </w:tbl>
    <w:p w:rsidR="009B4C85" w:rsidRPr="009B4C85" w:rsidRDefault="00F061B1" w:rsidP="009B4C85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«Иностранный язык»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8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right="197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</w:t>
            </w:r>
          </w:p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right="200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4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3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3–10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11–20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21–29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30–37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38–47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48–65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66–79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0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80–100</w:t>
            </w:r>
          </w:p>
        </w:tc>
      </w:tr>
    </w:tbl>
    <w:p w:rsidR="00F061B1" w:rsidRPr="009B4C85" w:rsidRDefault="00F061B1" w:rsidP="00F061B1">
      <w:pPr>
        <w:pStyle w:val="aa"/>
        <w:rPr>
          <w:color w:val="000000" w:themeColor="text1"/>
          <w:sz w:val="20"/>
          <w:szCs w:val="28"/>
          <w:lang w:eastAsia="ru-RU"/>
        </w:rPr>
      </w:pPr>
    </w:p>
    <w:p w:rsidR="009B4C85" w:rsidRPr="009B4C85" w:rsidRDefault="00F061B1" w:rsidP="009B4C85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«История Беларуси»</w:t>
      </w:r>
    </w:p>
    <w:tbl>
      <w:tblPr>
        <w:tblStyle w:val="TableNormal"/>
        <w:tblW w:w="1562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F061B1">
        <w:trPr>
          <w:trHeight w:val="238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276" w:type="dxa"/>
          </w:tcPr>
          <w:p w:rsidR="00F061B1" w:rsidRPr="009B4C85" w:rsidRDefault="00F061B1" w:rsidP="00F061B1">
            <w:pPr>
              <w:pStyle w:val="TableParagraph"/>
              <w:ind w:right="197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F061B1">
        <w:trPr>
          <w:trHeight w:val="459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 w:right="102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276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right="200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4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6–17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18–26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27–36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37–46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47–56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57–69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0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70–100</w:t>
            </w:r>
          </w:p>
        </w:tc>
      </w:tr>
    </w:tbl>
    <w:p w:rsidR="009B4C85" w:rsidRPr="009B4C85" w:rsidRDefault="009B4C85" w:rsidP="009B4C85">
      <w:pPr>
        <w:pStyle w:val="a9"/>
        <w:widowControl w:val="0"/>
        <w:tabs>
          <w:tab w:val="left" w:pos="358"/>
        </w:tabs>
        <w:autoSpaceDE w:val="0"/>
        <w:autoSpaceDN w:val="0"/>
        <w:spacing w:after="0" w:line="240" w:lineRule="auto"/>
        <w:ind w:left="117"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61B1" w:rsidRPr="009B4C85" w:rsidRDefault="00F061B1" w:rsidP="00F061B1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«Обществоведение»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061B1" w:rsidRPr="009B4C85" w:rsidTr="009B4C85">
        <w:trPr>
          <w:trHeight w:val="237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F061B1" w:rsidRPr="009B4C85" w:rsidTr="009B4C85">
        <w:trPr>
          <w:trHeight w:val="460"/>
        </w:trPr>
        <w:tc>
          <w:tcPr>
            <w:tcW w:w="4142" w:type="dxa"/>
          </w:tcPr>
          <w:p w:rsidR="00F061B1" w:rsidRPr="009B4C85" w:rsidRDefault="00F061B1" w:rsidP="00F061B1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5" w:right="8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1–2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33" w:right="2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3–5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6–9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10–19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20–29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30–39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40–49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50–59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60–74</w:t>
            </w:r>
          </w:p>
        </w:tc>
        <w:tc>
          <w:tcPr>
            <w:tcW w:w="1134" w:type="dxa"/>
          </w:tcPr>
          <w:p w:rsidR="00F061B1" w:rsidRPr="009B4C85" w:rsidRDefault="00F061B1" w:rsidP="00F061B1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F061B1" w:rsidRPr="009B4C85" w:rsidRDefault="00F061B1" w:rsidP="00F061B1">
            <w:pPr>
              <w:pStyle w:val="TableParagraph"/>
              <w:ind w:left="81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75–100</w:t>
            </w:r>
          </w:p>
        </w:tc>
      </w:tr>
    </w:tbl>
    <w:p w:rsidR="00F061B1" w:rsidRPr="009B4C85" w:rsidRDefault="00F061B1" w:rsidP="00F061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4C85" w:rsidRPr="009B4C85" w:rsidRDefault="009B4C85" w:rsidP="009B4C85">
      <w:pPr>
        <w:pStyle w:val="a9"/>
        <w:widowControl w:val="0"/>
        <w:numPr>
          <w:ilvl w:val="0"/>
          <w:numId w:val="22"/>
        </w:numPr>
        <w:tabs>
          <w:tab w:val="left" w:pos="358"/>
        </w:tabs>
        <w:autoSpaceDE w:val="0"/>
        <w:autoSpaceDN w:val="0"/>
        <w:spacing w:after="0" w:line="240" w:lineRule="auto"/>
        <w:ind w:right="132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Шкала перевода баллов, полученных участниками ЦЭ 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шкале, в отметку по десятибалльной шкале по учебному предмету «География»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B4C85" w:rsidRPr="009B4C85" w:rsidTr="009B4C85">
        <w:trPr>
          <w:trHeight w:val="238"/>
        </w:trPr>
        <w:tc>
          <w:tcPr>
            <w:tcW w:w="4142" w:type="dxa"/>
          </w:tcPr>
          <w:p w:rsidR="009B4C85" w:rsidRPr="009B4C85" w:rsidRDefault="009B4C85" w:rsidP="0047251C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9B4C85" w:rsidRPr="009B4C85" w:rsidTr="009B4C85">
        <w:trPr>
          <w:trHeight w:val="460"/>
        </w:trPr>
        <w:tc>
          <w:tcPr>
            <w:tcW w:w="4142" w:type="dxa"/>
          </w:tcPr>
          <w:p w:rsidR="009B4C85" w:rsidRPr="009B4C85" w:rsidRDefault="009B4C85" w:rsidP="0047251C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</w:t>
            </w:r>
          </w:p>
          <w:p w:rsidR="009B4C85" w:rsidRPr="009B4C85" w:rsidRDefault="009B4C85" w:rsidP="0047251C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в сертификате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85" w:right="8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1–2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33" w:right="2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3–5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6–9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6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10–19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20–29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30–39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40–49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50–59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60–74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81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75–100</w:t>
            </w:r>
          </w:p>
        </w:tc>
      </w:tr>
    </w:tbl>
    <w:p w:rsidR="009B4C85" w:rsidRPr="009B4C85" w:rsidRDefault="009B4C85" w:rsidP="009B4C85">
      <w:pPr>
        <w:pStyle w:val="aa"/>
        <w:rPr>
          <w:color w:val="000000" w:themeColor="text1"/>
          <w:sz w:val="28"/>
          <w:szCs w:val="28"/>
          <w:lang w:eastAsia="ru-RU"/>
        </w:rPr>
      </w:pPr>
    </w:p>
    <w:p w:rsidR="009B4C85" w:rsidRPr="009B4C85" w:rsidRDefault="009B4C85" w:rsidP="009B4C85">
      <w:pPr>
        <w:pStyle w:val="a9"/>
        <w:widowControl w:val="0"/>
        <w:numPr>
          <w:ilvl w:val="0"/>
          <w:numId w:val="22"/>
        </w:numPr>
        <w:tabs>
          <w:tab w:val="left" w:pos="478"/>
          <w:tab w:val="left" w:pos="1373"/>
          <w:tab w:val="left" w:pos="2501"/>
          <w:tab w:val="left" w:pos="3466"/>
          <w:tab w:val="left" w:pos="4923"/>
          <w:tab w:val="left" w:pos="6445"/>
          <w:tab w:val="left" w:pos="6980"/>
          <w:tab w:val="left" w:pos="8777"/>
        </w:tabs>
        <w:autoSpaceDE w:val="0"/>
        <w:autoSpaceDN w:val="0"/>
        <w:spacing w:after="0" w:line="240" w:lineRule="auto"/>
        <w:ind w:right="129"/>
        <w:contextualSpacing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Шкала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перевода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баллов,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полученных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участниками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ЦЭ</w:t>
      </w:r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</w:t>
      </w:r>
      <w:proofErr w:type="spellStart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стобалльной</w:t>
      </w:r>
      <w:proofErr w:type="spellEnd"/>
      <w:r w:rsidRPr="009B4C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шкале, в отметку по десятибалльной шкале по учебному предмету «Всемирная история»</w:t>
      </w:r>
    </w:p>
    <w:tbl>
      <w:tblPr>
        <w:tblStyle w:val="TableNormal"/>
        <w:tblW w:w="1548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B4C85" w:rsidRPr="009B4C85" w:rsidTr="009B4C85">
        <w:trPr>
          <w:trHeight w:val="237"/>
        </w:trPr>
        <w:tc>
          <w:tcPr>
            <w:tcW w:w="4142" w:type="dxa"/>
          </w:tcPr>
          <w:p w:rsidR="009B4C85" w:rsidRPr="009B4C85" w:rsidRDefault="009B4C85" w:rsidP="0047251C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Отметка по 10-балльной шкале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right="197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1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13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ind w:left="81" w:right="65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10</w:t>
            </w:r>
          </w:p>
        </w:tc>
      </w:tr>
      <w:tr w:rsidR="009B4C85" w:rsidRPr="009B4C85" w:rsidTr="009B4C85">
        <w:trPr>
          <w:trHeight w:val="460"/>
        </w:trPr>
        <w:tc>
          <w:tcPr>
            <w:tcW w:w="4142" w:type="dxa"/>
          </w:tcPr>
          <w:p w:rsidR="009B4C85" w:rsidRPr="009B4C85" w:rsidRDefault="009B4C85" w:rsidP="0047251C">
            <w:pPr>
              <w:pStyle w:val="TableParagraph"/>
              <w:ind w:left="5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Количество баллов в сертификате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right="200"/>
              <w:jc w:val="right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4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22" w:right="19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3–6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7–12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13–22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8" w:right="62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23–32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5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33–41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66" w:right="56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42–53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70" w:right="60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54–71</w:t>
            </w:r>
          </w:p>
        </w:tc>
        <w:tc>
          <w:tcPr>
            <w:tcW w:w="1134" w:type="dxa"/>
          </w:tcPr>
          <w:p w:rsidR="009B4C85" w:rsidRPr="009B4C85" w:rsidRDefault="009B4C85" w:rsidP="0047251C">
            <w:pPr>
              <w:pStyle w:val="TableParagraph"/>
              <w:rPr>
                <w:color w:val="000000" w:themeColor="text1"/>
                <w:sz w:val="28"/>
                <w:szCs w:val="28"/>
                <w:lang w:val="ru-RU" w:eastAsia="ru-RU"/>
              </w:rPr>
            </w:pPr>
          </w:p>
          <w:p w:rsidR="009B4C85" w:rsidRPr="009B4C85" w:rsidRDefault="009B4C85" w:rsidP="0047251C">
            <w:pPr>
              <w:pStyle w:val="TableParagraph"/>
              <w:ind w:left="80" w:right="68"/>
              <w:jc w:val="center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9B4C85">
              <w:rPr>
                <w:color w:val="000000" w:themeColor="text1"/>
                <w:sz w:val="28"/>
                <w:szCs w:val="28"/>
                <w:lang w:val="ru-RU" w:eastAsia="ru-RU"/>
              </w:rPr>
              <w:t>72–100</w:t>
            </w:r>
          </w:p>
        </w:tc>
      </w:tr>
    </w:tbl>
    <w:p w:rsidR="009B4C85" w:rsidRPr="009B4C85" w:rsidRDefault="009B4C85" w:rsidP="00F061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9B4C85" w:rsidRPr="009B4C85" w:rsidSect="001578D5">
          <w:pgSz w:w="16838" w:h="11906" w:orient="landscape"/>
          <w:pgMar w:top="720" w:right="720" w:bottom="720" w:left="720" w:header="708" w:footer="708" w:gutter="0"/>
          <w:pgBorders w:display="notFirstPage">
            <w:top w:val="pushPinNote1" w:sz="21" w:space="1" w:color="auto"/>
            <w:left w:val="pushPinNote1" w:sz="21" w:space="4" w:color="auto"/>
            <w:bottom w:val="pushPinNote1" w:sz="21" w:space="1" w:color="auto"/>
            <w:right w:val="pushPinNote1" w:sz="21" w:space="4" w:color="auto"/>
          </w:pgBorders>
          <w:cols w:space="708"/>
          <w:docGrid w:linePitch="360"/>
        </w:sectPr>
      </w:pPr>
    </w:p>
    <w:p w:rsidR="00F061B1" w:rsidRPr="009B4C85" w:rsidRDefault="00F061B1" w:rsidP="009B4C85">
      <w:pPr>
        <w:pStyle w:val="aa"/>
        <w:rPr>
          <w:color w:val="000000" w:themeColor="text1"/>
          <w:sz w:val="28"/>
          <w:szCs w:val="28"/>
          <w:lang w:eastAsia="ru-RU"/>
        </w:rPr>
      </w:pPr>
    </w:p>
    <w:sectPr w:rsidR="00F061B1" w:rsidRPr="009B4C85" w:rsidSect="00F061B1">
      <w:headerReference w:type="default" r:id="rId18"/>
      <w:footerReference w:type="default" r:id="rId19"/>
      <w:pgSz w:w="16840" w:h="11910" w:orient="landscape"/>
      <w:pgMar w:top="720" w:right="720" w:bottom="720" w:left="720" w:header="578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26" w:rsidRDefault="00DB5426" w:rsidP="00F061B1">
      <w:pPr>
        <w:spacing w:after="0" w:line="240" w:lineRule="auto"/>
      </w:pPr>
      <w:r>
        <w:separator/>
      </w:r>
    </w:p>
  </w:endnote>
  <w:endnote w:type="continuationSeparator" w:id="0">
    <w:p w:rsidR="00DB5426" w:rsidRDefault="00DB5426" w:rsidP="00F0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B1" w:rsidRDefault="00F061B1">
    <w:pPr>
      <w:pStyle w:val="a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2ABC95" wp14:editId="399159E6">
              <wp:simplePos x="0" y="0"/>
              <wp:positionH relativeFrom="page">
                <wp:posOffset>3794125</wp:posOffset>
              </wp:positionH>
              <wp:positionV relativeFrom="page">
                <wp:posOffset>10148570</wp:posOffset>
              </wp:positionV>
              <wp:extent cx="152400" cy="19431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1B1" w:rsidRDefault="00F061B1">
                          <w:pPr>
                            <w:pStyle w:val="a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5611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8.75pt;margin-top:799.1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MOugIAAKg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" filled="f" stroked="f">
              <v:textbox inset="0,0,0,0">
                <w:txbxContent>
                  <w:p w:rsidR="00F061B1" w:rsidRDefault="00F061B1">
                    <w:pPr>
                      <w:pStyle w:val="a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05611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26" w:rsidRDefault="00DB5426" w:rsidP="00F061B1">
      <w:pPr>
        <w:spacing w:after="0" w:line="240" w:lineRule="auto"/>
      </w:pPr>
      <w:r>
        <w:separator/>
      </w:r>
    </w:p>
  </w:footnote>
  <w:footnote w:type="continuationSeparator" w:id="0">
    <w:p w:rsidR="00DB5426" w:rsidRDefault="00DB5426" w:rsidP="00F0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B1" w:rsidRDefault="00F061B1">
    <w:pPr>
      <w:pStyle w:val="a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EF8D77" wp14:editId="2312CC0C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0" t="0" r="0" b="0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5" o:spid="_x0000_s1026" style="position:absolute;margin-left:69.35pt;margin-top:43.2pt;width:470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E08B"/>
      </v:shape>
    </w:pict>
  </w:numPicBullet>
  <w:numPicBullet w:numPicBulletId="1">
    <w:pict>
      <v:shape id="_x0000_i1061" type="#_x0000_t75" style="width:11.25pt;height:11.25pt" o:bullet="t">
        <v:imagedata r:id="rId2" o:title="BD14981_"/>
      </v:shape>
    </w:pict>
  </w:numPicBullet>
  <w:abstractNum w:abstractNumId="0">
    <w:nsid w:val="043D3FCC"/>
    <w:multiLevelType w:val="multilevel"/>
    <w:tmpl w:val="8DDEEC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26BE6"/>
    <w:multiLevelType w:val="multilevel"/>
    <w:tmpl w:val="514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35729"/>
    <w:multiLevelType w:val="multilevel"/>
    <w:tmpl w:val="0820F3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F6642"/>
    <w:multiLevelType w:val="multilevel"/>
    <w:tmpl w:val="59B0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D422C"/>
    <w:multiLevelType w:val="multilevel"/>
    <w:tmpl w:val="F21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D2412"/>
    <w:multiLevelType w:val="multilevel"/>
    <w:tmpl w:val="1092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24E0C"/>
    <w:multiLevelType w:val="multilevel"/>
    <w:tmpl w:val="F21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37235"/>
    <w:multiLevelType w:val="multilevel"/>
    <w:tmpl w:val="64A4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C427A"/>
    <w:multiLevelType w:val="multilevel"/>
    <w:tmpl w:val="22B8342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15A7B"/>
    <w:multiLevelType w:val="hybridMultilevel"/>
    <w:tmpl w:val="EDA44E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13AD4"/>
    <w:multiLevelType w:val="multilevel"/>
    <w:tmpl w:val="2A0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E263B"/>
    <w:multiLevelType w:val="multilevel"/>
    <w:tmpl w:val="BB0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163DF"/>
    <w:multiLevelType w:val="multilevel"/>
    <w:tmpl w:val="52B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94C66"/>
    <w:multiLevelType w:val="hybridMultilevel"/>
    <w:tmpl w:val="36221E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906F0"/>
    <w:multiLevelType w:val="multilevel"/>
    <w:tmpl w:val="B09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2370B"/>
    <w:multiLevelType w:val="hybridMultilevel"/>
    <w:tmpl w:val="A99A21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65DD3"/>
    <w:multiLevelType w:val="hybridMultilevel"/>
    <w:tmpl w:val="26B2DFA6"/>
    <w:lvl w:ilvl="0" w:tplc="B6DA5084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BD662E6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 w:tplc="716CDA9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3" w:tplc="E06C1088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 w:tplc="842AAFEE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5" w:tplc="DAB26B86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6" w:tplc="53BE188E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7" w:tplc="4C84ED5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8" w:tplc="E250CC8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</w:abstractNum>
  <w:abstractNum w:abstractNumId="17">
    <w:nsid w:val="452C5AC6"/>
    <w:multiLevelType w:val="hybridMultilevel"/>
    <w:tmpl w:val="3AE6E2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73D37"/>
    <w:multiLevelType w:val="multilevel"/>
    <w:tmpl w:val="626C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C6D0A"/>
    <w:multiLevelType w:val="multilevel"/>
    <w:tmpl w:val="E66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479D6"/>
    <w:multiLevelType w:val="multilevel"/>
    <w:tmpl w:val="9A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327FF"/>
    <w:multiLevelType w:val="multilevel"/>
    <w:tmpl w:val="5AB0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A8589B"/>
    <w:multiLevelType w:val="multilevel"/>
    <w:tmpl w:val="DB0CE5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E4743A"/>
    <w:multiLevelType w:val="multilevel"/>
    <w:tmpl w:val="5CFC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43484"/>
    <w:multiLevelType w:val="multilevel"/>
    <w:tmpl w:val="C3B2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C232A"/>
    <w:multiLevelType w:val="hybridMultilevel"/>
    <w:tmpl w:val="70FCD6EE"/>
    <w:lvl w:ilvl="0" w:tplc="12B02A24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BD662E6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 w:tplc="716CDA94">
      <w:numFmt w:val="bullet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3" w:tplc="E06C1088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 w:tplc="842AAFEE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5" w:tplc="DAB26B86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6" w:tplc="53BE188E">
      <w:numFmt w:val="bullet"/>
      <w:lvlText w:val="•"/>
      <w:lvlJc w:val="left"/>
      <w:pPr>
        <w:ind w:left="5810" w:hanging="240"/>
      </w:pPr>
      <w:rPr>
        <w:rFonts w:hint="default"/>
        <w:lang w:val="ru-RU" w:eastAsia="en-US" w:bidi="ar-SA"/>
      </w:rPr>
    </w:lvl>
    <w:lvl w:ilvl="7" w:tplc="4C84ED5E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8" w:tplc="E250CC8A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0"/>
  </w:num>
  <w:num w:numId="9">
    <w:abstractNumId w:val="5"/>
  </w:num>
  <w:num w:numId="10">
    <w:abstractNumId w:val="11"/>
  </w:num>
  <w:num w:numId="11">
    <w:abstractNumId w:val="6"/>
  </w:num>
  <w:num w:numId="12">
    <w:abstractNumId w:val="12"/>
  </w:num>
  <w:num w:numId="13">
    <w:abstractNumId w:val="15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0"/>
  </w:num>
  <w:num w:numId="19">
    <w:abstractNumId w:val="9"/>
  </w:num>
  <w:num w:numId="20">
    <w:abstractNumId w:val="17"/>
  </w:num>
  <w:num w:numId="21">
    <w:abstractNumId w:val="22"/>
  </w:num>
  <w:num w:numId="22">
    <w:abstractNumId w:val="16"/>
  </w:num>
  <w:num w:numId="23">
    <w:abstractNumId w:val="25"/>
  </w:num>
  <w:num w:numId="24">
    <w:abstractNumId w:val="14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1C"/>
    <w:rsid w:val="00005611"/>
    <w:rsid w:val="000957D4"/>
    <w:rsid w:val="001578D5"/>
    <w:rsid w:val="00207086"/>
    <w:rsid w:val="00470351"/>
    <w:rsid w:val="0050206A"/>
    <w:rsid w:val="00521E0E"/>
    <w:rsid w:val="007D2E0B"/>
    <w:rsid w:val="007F6967"/>
    <w:rsid w:val="009B4C85"/>
    <w:rsid w:val="00A26598"/>
    <w:rsid w:val="00AA3E39"/>
    <w:rsid w:val="00AC3E1C"/>
    <w:rsid w:val="00C42C62"/>
    <w:rsid w:val="00CF6D69"/>
    <w:rsid w:val="00DB5426"/>
    <w:rsid w:val="00E241E1"/>
    <w:rsid w:val="00F0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3E1C"/>
    <w:rPr>
      <w:color w:val="0000FF"/>
      <w:u w:val="single"/>
    </w:rPr>
  </w:style>
  <w:style w:type="character" w:customStyle="1" w:styleId="b-share-form-button">
    <w:name w:val="b-share-form-button"/>
    <w:basedOn w:val="a0"/>
    <w:rsid w:val="00AC3E1C"/>
  </w:style>
  <w:style w:type="paragraph" w:styleId="a4">
    <w:name w:val="Normal (Web)"/>
    <w:basedOn w:val="a"/>
    <w:uiPriority w:val="99"/>
    <w:semiHidden/>
    <w:unhideWhenUsed/>
    <w:rsid w:val="00AC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date"/>
    <w:basedOn w:val="a0"/>
    <w:rsid w:val="00AC3E1C"/>
  </w:style>
  <w:style w:type="character" w:styleId="a5">
    <w:name w:val="Emphasis"/>
    <w:basedOn w:val="a0"/>
    <w:uiPriority w:val="20"/>
    <w:qFormat/>
    <w:rsid w:val="00AC3E1C"/>
    <w:rPr>
      <w:i/>
      <w:iCs/>
    </w:rPr>
  </w:style>
  <w:style w:type="character" w:styleId="a6">
    <w:name w:val="Strong"/>
    <w:basedOn w:val="a0"/>
    <w:uiPriority w:val="22"/>
    <w:qFormat/>
    <w:rsid w:val="00AC3E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E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D2E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6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0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61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F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61B1"/>
  </w:style>
  <w:style w:type="paragraph" w:styleId="ae">
    <w:name w:val="footer"/>
    <w:basedOn w:val="a"/>
    <w:link w:val="af"/>
    <w:uiPriority w:val="99"/>
    <w:unhideWhenUsed/>
    <w:rsid w:val="00F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3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3E1C"/>
    <w:rPr>
      <w:color w:val="0000FF"/>
      <w:u w:val="single"/>
    </w:rPr>
  </w:style>
  <w:style w:type="character" w:customStyle="1" w:styleId="b-share-form-button">
    <w:name w:val="b-share-form-button"/>
    <w:basedOn w:val="a0"/>
    <w:rsid w:val="00AC3E1C"/>
  </w:style>
  <w:style w:type="paragraph" w:styleId="a4">
    <w:name w:val="Normal (Web)"/>
    <w:basedOn w:val="a"/>
    <w:uiPriority w:val="99"/>
    <w:semiHidden/>
    <w:unhideWhenUsed/>
    <w:rsid w:val="00AC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date"/>
    <w:basedOn w:val="a0"/>
    <w:rsid w:val="00AC3E1C"/>
  </w:style>
  <w:style w:type="character" w:styleId="a5">
    <w:name w:val="Emphasis"/>
    <w:basedOn w:val="a0"/>
    <w:uiPriority w:val="20"/>
    <w:qFormat/>
    <w:rsid w:val="00AC3E1C"/>
    <w:rPr>
      <w:i/>
      <w:iCs/>
    </w:rPr>
  </w:style>
  <w:style w:type="character" w:styleId="a6">
    <w:name w:val="Strong"/>
    <w:basedOn w:val="a0"/>
    <w:uiPriority w:val="22"/>
    <w:qFormat/>
    <w:rsid w:val="00AC3E1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E1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D2E0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06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0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61B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06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F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061B1"/>
  </w:style>
  <w:style w:type="paragraph" w:styleId="ae">
    <w:name w:val="footer"/>
    <w:basedOn w:val="a"/>
    <w:link w:val="af"/>
    <w:uiPriority w:val="99"/>
    <w:unhideWhenUsed/>
    <w:rsid w:val="00F0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0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31">
          <w:marLeft w:val="270"/>
          <w:marRight w:val="36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57821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9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0294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4515">
                  <w:marLeft w:val="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kudapostupat.by/article/item/id/24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dapostupat.by/article/item/id/24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udapostupat.by/img/2022/chkala_perevoda_ballov_ce-202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dapostupat.by/article/item/id/442" TargetMode="External"/><Relationship Id="rId10" Type="http://schemas.openxmlformats.org/officeDocument/2006/relationships/hyperlink" Target="https://kudapostupat.by/article/group/id/5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kudapostupat.by/zavedenie/id/41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2023-10-03T11:29:00Z</cp:lastPrinted>
  <dcterms:created xsi:type="dcterms:W3CDTF">2022-12-14T08:03:00Z</dcterms:created>
  <dcterms:modified xsi:type="dcterms:W3CDTF">2023-10-03T11:29:00Z</dcterms:modified>
</cp:coreProperties>
</file>